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607" w:rsidRDefault="00484607" w:rsidP="00484607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Лист справочных данных</w:t>
      </w:r>
    </w:p>
    <w:p w:rsidR="00484607" w:rsidRPr="00F4778B" w:rsidRDefault="00F4778B" w:rsidP="0082260D">
      <w:pPr>
        <w:jc w:val="center"/>
        <w:rPr>
          <w:b/>
        </w:rPr>
      </w:pPr>
      <w:r>
        <w:rPr>
          <w:b/>
        </w:rPr>
        <w:t>Физические характеристики Солнца и планет</w:t>
      </w:r>
    </w:p>
    <w:tbl>
      <w:tblPr>
        <w:tblStyle w:val="a7"/>
        <w:tblW w:w="109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992"/>
        <w:gridCol w:w="992"/>
        <w:gridCol w:w="993"/>
        <w:gridCol w:w="708"/>
        <w:gridCol w:w="1843"/>
        <w:gridCol w:w="992"/>
        <w:gridCol w:w="851"/>
        <w:gridCol w:w="850"/>
      </w:tblGrid>
      <w:tr w:rsidR="00617EF3" w:rsidTr="00617EF3">
        <w:tc>
          <w:tcPr>
            <w:tcW w:w="1276" w:type="dxa"/>
            <w:vMerge w:val="restart"/>
          </w:tcPr>
          <w:p w:rsidR="00617EF3" w:rsidRPr="00AF0450" w:rsidRDefault="00617EF3" w:rsidP="00617EF3">
            <w:pPr>
              <w:jc w:val="center"/>
            </w:pPr>
            <w:r w:rsidRPr="00AF0450">
              <w:t>Объект</w:t>
            </w:r>
          </w:p>
        </w:tc>
        <w:tc>
          <w:tcPr>
            <w:tcW w:w="2410" w:type="dxa"/>
            <w:gridSpan w:val="2"/>
          </w:tcPr>
          <w:p w:rsidR="00617EF3" w:rsidRPr="00AF0450" w:rsidRDefault="00617EF3" w:rsidP="00617EF3">
            <w:pPr>
              <w:jc w:val="center"/>
            </w:pPr>
            <w:r w:rsidRPr="00AF0450">
              <w:t>Масса</w:t>
            </w:r>
          </w:p>
        </w:tc>
        <w:tc>
          <w:tcPr>
            <w:tcW w:w="1985" w:type="dxa"/>
            <w:gridSpan w:val="2"/>
          </w:tcPr>
          <w:p w:rsidR="00617EF3" w:rsidRPr="00AF0450" w:rsidRDefault="00617EF3" w:rsidP="00617EF3">
            <w:pPr>
              <w:jc w:val="center"/>
            </w:pPr>
            <w:r w:rsidRPr="00AF0450">
              <w:t>Радиус</w:t>
            </w:r>
          </w:p>
        </w:tc>
        <w:tc>
          <w:tcPr>
            <w:tcW w:w="708" w:type="dxa"/>
          </w:tcPr>
          <w:p w:rsidR="00617EF3" w:rsidRPr="00AF0450" w:rsidRDefault="00617EF3" w:rsidP="00617EF3">
            <w:pPr>
              <w:jc w:val="center"/>
            </w:pPr>
            <w:r w:rsidRPr="00AF0450">
              <w:t>Плотность</w:t>
            </w:r>
          </w:p>
        </w:tc>
        <w:tc>
          <w:tcPr>
            <w:tcW w:w="1843" w:type="dxa"/>
            <w:vMerge w:val="restart"/>
          </w:tcPr>
          <w:p w:rsidR="00617EF3" w:rsidRPr="00AF0450" w:rsidRDefault="00617EF3" w:rsidP="00617EF3">
            <w:pPr>
              <w:jc w:val="center"/>
            </w:pPr>
            <w:r w:rsidRPr="00AF0450">
              <w:t>Период вращения</w:t>
            </w:r>
            <w:r>
              <w:t xml:space="preserve"> вокруг оси</w:t>
            </w:r>
          </w:p>
        </w:tc>
        <w:tc>
          <w:tcPr>
            <w:tcW w:w="992" w:type="dxa"/>
          </w:tcPr>
          <w:p w:rsidR="00617EF3" w:rsidRPr="00AF0450" w:rsidRDefault="00617EF3" w:rsidP="00617EF3">
            <w:pPr>
              <w:jc w:val="center"/>
            </w:pPr>
            <w:r w:rsidRPr="00AF0450">
              <w:t>Наклон экватора к плоскости орбиты</w:t>
            </w:r>
          </w:p>
        </w:tc>
        <w:tc>
          <w:tcPr>
            <w:tcW w:w="851" w:type="dxa"/>
            <w:vMerge w:val="restart"/>
          </w:tcPr>
          <w:p w:rsidR="00617EF3" w:rsidRPr="00AF0450" w:rsidRDefault="00617EF3" w:rsidP="00617EF3">
            <w:pPr>
              <w:jc w:val="center"/>
            </w:pPr>
            <w:r w:rsidRPr="00AF0450">
              <w:t>Геометрическое альбедо</w:t>
            </w:r>
          </w:p>
        </w:tc>
        <w:tc>
          <w:tcPr>
            <w:tcW w:w="850" w:type="dxa"/>
            <w:vMerge w:val="restart"/>
          </w:tcPr>
          <w:p w:rsidR="00617EF3" w:rsidRPr="00AF0450" w:rsidRDefault="00617EF3" w:rsidP="00617EF3">
            <w:pPr>
              <w:jc w:val="center"/>
            </w:pPr>
            <w:r w:rsidRPr="00AF0450">
              <w:t>Вид. Звездная величина</w:t>
            </w:r>
            <w:r>
              <w:t xml:space="preserve"> *</w:t>
            </w:r>
          </w:p>
        </w:tc>
      </w:tr>
      <w:tr w:rsidR="00617EF3" w:rsidTr="00617EF3">
        <w:tc>
          <w:tcPr>
            <w:tcW w:w="1276" w:type="dxa"/>
            <w:vMerge/>
          </w:tcPr>
          <w:p w:rsidR="00617EF3" w:rsidRPr="00AF0450" w:rsidRDefault="00617EF3" w:rsidP="00617EF3">
            <w:pPr>
              <w:jc w:val="center"/>
            </w:pPr>
          </w:p>
        </w:tc>
        <w:tc>
          <w:tcPr>
            <w:tcW w:w="1418" w:type="dxa"/>
          </w:tcPr>
          <w:p w:rsidR="00617EF3" w:rsidRPr="00AF0450" w:rsidRDefault="00617EF3" w:rsidP="00617EF3">
            <w:pPr>
              <w:jc w:val="center"/>
            </w:pPr>
            <w:r w:rsidRPr="00AF0450">
              <w:t>кг</w:t>
            </w:r>
          </w:p>
        </w:tc>
        <w:tc>
          <w:tcPr>
            <w:tcW w:w="992" w:type="dxa"/>
          </w:tcPr>
          <w:p w:rsidR="00617EF3" w:rsidRPr="00AF0450" w:rsidRDefault="00617EF3" w:rsidP="00617EF3">
            <w:pPr>
              <w:jc w:val="center"/>
            </w:pPr>
            <w:r>
              <w:t>Массы Земли</w:t>
            </w:r>
          </w:p>
        </w:tc>
        <w:tc>
          <w:tcPr>
            <w:tcW w:w="992" w:type="dxa"/>
          </w:tcPr>
          <w:p w:rsidR="00617EF3" w:rsidRPr="00AF0450" w:rsidRDefault="00617EF3" w:rsidP="00617EF3">
            <w:pPr>
              <w:jc w:val="center"/>
            </w:pPr>
            <w:r>
              <w:t>км</w:t>
            </w:r>
          </w:p>
        </w:tc>
        <w:tc>
          <w:tcPr>
            <w:tcW w:w="993" w:type="dxa"/>
          </w:tcPr>
          <w:p w:rsidR="00617EF3" w:rsidRPr="00AF0450" w:rsidRDefault="00617EF3" w:rsidP="00617EF3">
            <w:pPr>
              <w:jc w:val="center"/>
            </w:pPr>
            <w:r>
              <w:t>Радиусы Земли</w:t>
            </w:r>
          </w:p>
        </w:tc>
        <w:tc>
          <w:tcPr>
            <w:tcW w:w="708" w:type="dxa"/>
          </w:tcPr>
          <w:p w:rsidR="00617EF3" w:rsidRPr="00FE1449" w:rsidRDefault="00F11651" w:rsidP="00617EF3">
            <w:pPr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г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см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843" w:type="dxa"/>
            <w:vMerge/>
          </w:tcPr>
          <w:p w:rsidR="00617EF3" w:rsidRPr="00AF0450" w:rsidRDefault="00617EF3" w:rsidP="00617EF3">
            <w:pPr>
              <w:jc w:val="center"/>
            </w:pPr>
          </w:p>
        </w:tc>
        <w:tc>
          <w:tcPr>
            <w:tcW w:w="992" w:type="dxa"/>
          </w:tcPr>
          <w:p w:rsidR="00617EF3" w:rsidRPr="00AF0450" w:rsidRDefault="00617EF3" w:rsidP="00617EF3">
            <w:pPr>
              <w:jc w:val="center"/>
            </w:pPr>
            <w:r>
              <w:t>Градусы</w:t>
            </w:r>
          </w:p>
        </w:tc>
        <w:tc>
          <w:tcPr>
            <w:tcW w:w="851" w:type="dxa"/>
            <w:vMerge/>
          </w:tcPr>
          <w:p w:rsidR="00617EF3" w:rsidRPr="00AF0450" w:rsidRDefault="00617EF3"/>
        </w:tc>
        <w:tc>
          <w:tcPr>
            <w:tcW w:w="850" w:type="dxa"/>
            <w:vMerge/>
          </w:tcPr>
          <w:p w:rsidR="00617EF3" w:rsidRPr="00AF0450" w:rsidRDefault="00617EF3"/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Солнце</w:t>
            </w:r>
          </w:p>
        </w:tc>
        <w:tc>
          <w:tcPr>
            <w:tcW w:w="141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1.99∙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30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332946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697000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109.3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1.41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25.380 сут</m:t>
                </m:r>
              </m:oMath>
            </m:oMathPara>
          </w:p>
        </w:tc>
        <w:tc>
          <w:tcPr>
            <w:tcW w:w="992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75.2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</m:t>
                </m:r>
              </m:oMath>
            </m:oMathPara>
          </w:p>
        </w:tc>
        <w:tc>
          <w:tcPr>
            <w:tcW w:w="850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-26.8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Меркурий</w:t>
            </w:r>
          </w:p>
        </w:tc>
        <w:tc>
          <w:tcPr>
            <w:tcW w:w="141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3.30∙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23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0.05271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2439.7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0.3825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5.42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58.646 сут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0.00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0.1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-0.1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Венера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4.87∙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24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0.81476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6051.8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0.9488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5.20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243.019 сут**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177.36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0.65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-4.4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Земля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5.97∙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24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1.00000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6378.1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1.0000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5.52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23.934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23.45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0.37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Марс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6.42∙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23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0.10745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3397.2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0.5326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3.93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24.623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25.19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0.15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-2.0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Церера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9.39∙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20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82260D" w:rsidP="0082260D">
            <m:oMathPara>
              <m:oMath>
                <m:r>
                  <w:rPr>
                    <w:rFonts w:ascii="Cambria Math" w:hAnsi="Cambria Math"/>
                  </w:rPr>
                  <m:t>0.00016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463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0.0726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2.16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9.074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3.00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0.09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6.8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Юпитер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1.90∙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27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82260D" w:rsidP="0082260D">
            <m:oMathPara>
              <m:oMath>
                <m:r>
                  <w:rPr>
                    <w:rFonts w:ascii="Cambria Math" w:hAnsi="Cambria Math"/>
                  </w:rPr>
                  <m:t>317.94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71492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11.209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1.33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9.924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3.13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0.52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-2.7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Сатурн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5.68∙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26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82260D" w:rsidP="0082260D">
            <m:oMathPara>
              <m:oMath>
                <m:r>
                  <w:rPr>
                    <w:rFonts w:ascii="Cambria Math" w:hAnsi="Cambria Math"/>
                  </w:rPr>
                  <m:t>95.181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60268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9.4494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0.69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10.656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25.33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0.47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0.4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Уран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8.68∙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25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14.535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25559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4.0073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1.32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17.24 часа**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97.86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0.51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5.7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Нептун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1.02∙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26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17.135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24746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3.8799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1.64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16.11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28.31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0.41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7.8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Плутон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1.30∙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22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82260D" w:rsidP="00FE1449">
            <m:oMathPara>
              <m:oMath>
                <m:r>
                  <w:rPr>
                    <w:rFonts w:ascii="Cambria Math" w:hAnsi="Cambria Math"/>
                  </w:rPr>
                  <m:t>0.00218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1183.1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0.1855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1.86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6.387 сут**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119.6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0.60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13.8</m:t>
                </m:r>
              </m:oMath>
            </m:oMathPara>
          </w:p>
        </w:tc>
      </w:tr>
    </w:tbl>
    <w:p w:rsidR="00CA4A18" w:rsidRDefault="00CA4A18" w:rsidP="00617EF3">
      <w:pPr>
        <w:jc w:val="center"/>
        <w:rPr>
          <w:b/>
        </w:rPr>
      </w:pPr>
    </w:p>
    <w:p w:rsidR="00484607" w:rsidRPr="00484607" w:rsidRDefault="00617EF3" w:rsidP="00617EF3">
      <w:pPr>
        <w:jc w:val="center"/>
        <w:rPr>
          <w:b/>
        </w:rPr>
      </w:pPr>
      <w:r>
        <w:rPr>
          <w:b/>
        </w:rPr>
        <w:t>Характеристики орбит планет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76"/>
        <w:gridCol w:w="1477"/>
        <w:gridCol w:w="1477"/>
        <w:gridCol w:w="1477"/>
        <w:gridCol w:w="1477"/>
        <w:gridCol w:w="1477"/>
        <w:gridCol w:w="1477"/>
      </w:tblGrid>
      <w:tr w:rsidR="00B368A2" w:rsidRPr="00617EF3" w:rsidTr="003F5830">
        <w:tc>
          <w:tcPr>
            <w:tcW w:w="1476" w:type="dxa"/>
            <w:vMerge w:val="restart"/>
          </w:tcPr>
          <w:p w:rsidR="00617EF3" w:rsidRPr="00617EF3" w:rsidRDefault="00617EF3" w:rsidP="00617EF3">
            <w:pPr>
              <w:jc w:val="center"/>
            </w:pPr>
            <w:r w:rsidRPr="00617EF3">
              <w:t>Планета</w:t>
            </w:r>
          </w:p>
        </w:tc>
        <w:tc>
          <w:tcPr>
            <w:tcW w:w="2954" w:type="dxa"/>
            <w:gridSpan w:val="2"/>
          </w:tcPr>
          <w:p w:rsidR="00617EF3" w:rsidRPr="00617EF3" w:rsidRDefault="00617EF3" w:rsidP="00617EF3">
            <w:pPr>
              <w:jc w:val="center"/>
            </w:pPr>
            <w:r>
              <w:t>Большая полуось</w:t>
            </w:r>
          </w:p>
        </w:tc>
        <w:tc>
          <w:tcPr>
            <w:tcW w:w="1477" w:type="dxa"/>
            <w:vMerge w:val="restart"/>
          </w:tcPr>
          <w:p w:rsidR="00617EF3" w:rsidRPr="00617EF3" w:rsidRDefault="00617EF3" w:rsidP="00617EF3">
            <w:pPr>
              <w:jc w:val="center"/>
            </w:pPr>
            <w:r>
              <w:t>Эксцентриситет</w:t>
            </w: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r>
              <w:t>Наклон к плоскости эклиптики</w:t>
            </w:r>
          </w:p>
        </w:tc>
        <w:tc>
          <w:tcPr>
            <w:tcW w:w="1477" w:type="dxa"/>
            <w:vMerge w:val="restart"/>
          </w:tcPr>
          <w:p w:rsidR="00617EF3" w:rsidRPr="00617EF3" w:rsidRDefault="00617EF3" w:rsidP="00617EF3">
            <w:pPr>
              <w:jc w:val="center"/>
            </w:pPr>
            <w:r>
              <w:t>Период обращения</w:t>
            </w: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r>
              <w:t>Синодический период</w:t>
            </w:r>
          </w:p>
        </w:tc>
      </w:tr>
      <w:tr w:rsidR="00B368A2" w:rsidRPr="00617EF3" w:rsidTr="00617EF3">
        <w:tc>
          <w:tcPr>
            <w:tcW w:w="1476" w:type="dxa"/>
            <w:vMerge/>
          </w:tcPr>
          <w:p w:rsidR="00617EF3" w:rsidRPr="00617EF3" w:rsidRDefault="00617EF3" w:rsidP="00617EF3">
            <w:pPr>
              <w:jc w:val="center"/>
            </w:pP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r>
              <w:t>млн. км</w:t>
            </w: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r>
              <w:t>а.е.</w:t>
            </w:r>
          </w:p>
        </w:tc>
        <w:tc>
          <w:tcPr>
            <w:tcW w:w="1477" w:type="dxa"/>
            <w:vMerge/>
          </w:tcPr>
          <w:p w:rsidR="00617EF3" w:rsidRPr="00617EF3" w:rsidRDefault="00617EF3" w:rsidP="00617EF3">
            <w:pPr>
              <w:jc w:val="center"/>
            </w:pP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r>
              <w:t>градусы</w:t>
            </w:r>
          </w:p>
        </w:tc>
        <w:tc>
          <w:tcPr>
            <w:tcW w:w="1477" w:type="dxa"/>
            <w:vMerge/>
          </w:tcPr>
          <w:p w:rsidR="00617EF3" w:rsidRPr="00617EF3" w:rsidRDefault="00617EF3" w:rsidP="00617EF3">
            <w:pPr>
              <w:jc w:val="center"/>
            </w:pP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proofErr w:type="spellStart"/>
            <w:r>
              <w:t>сут</w:t>
            </w:r>
            <w:proofErr w:type="spellEnd"/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Меркурий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57.9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0.3871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617EF3">
            <m:oMathPara>
              <m:oMath>
                <m:r>
                  <w:rPr>
                    <w:rFonts w:ascii="Cambria Math" w:hAnsi="Cambria Math"/>
                  </w:rPr>
                  <m:t>0.2056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7.004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87.97 сут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115.9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Венера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108.2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0.7233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0.0068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3.394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224.70 сут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583.9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Земля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149.6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D969A7">
            <m:oMathPara>
              <m:oMath>
                <m:r>
                  <w:rPr>
                    <w:rFonts w:ascii="Cambria Math" w:hAnsi="Cambria Math"/>
                  </w:rPr>
                  <m:t>1.0000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0.0167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0.000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365.26 сут</m:t>
                </m:r>
              </m:oMath>
            </m:oMathPara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-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Марс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227.9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D969A7">
            <m:oMathPara>
              <m:oMath>
                <m:r>
                  <w:rPr>
                    <w:rFonts w:ascii="Cambria Math" w:hAnsi="Cambria Math"/>
                  </w:rPr>
                  <m:t>1.5237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0.0934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1.850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686.98 сут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780.0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Церера</w:t>
            </w:r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413.8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2.7653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CA4A18">
            <m:oMathPara>
              <m:oMath>
                <m:r>
                  <w:rPr>
                    <w:rFonts w:ascii="Cambria Math" w:hAnsi="Cambria Math"/>
                  </w:rPr>
                  <m:t>0.0793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10.585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617EF3">
            <m:oMathPara>
              <m:oMath>
                <m:r>
                  <w:rPr>
                    <w:rFonts w:ascii="Cambria Math" w:hAnsi="Cambria Math"/>
                  </w:rPr>
                  <m:t>4.6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466.7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Юпитер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778.3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5.2028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0.0483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1.308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11.862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398.9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Сатурн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1429.4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9.5388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0.0560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2.488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29.458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378.1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Уран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2871.0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19.1914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0.0461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0.774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84.01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369.7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Нептун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4504.3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D969A7">
            <m:oMathPara>
              <m:oMath>
                <m:r>
                  <w:rPr>
                    <w:rFonts w:ascii="Cambria Math" w:hAnsi="Cambria Math"/>
                  </w:rPr>
                  <m:t>30.0611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0.0097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1.774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165.79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367.5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Плутон</w:t>
            </w:r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5906.2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D969A7">
            <m:oMathPara>
              <m:oMath>
                <m:r>
                  <w:rPr>
                    <w:rFonts w:ascii="Cambria Math" w:hAnsi="Cambria Math"/>
                  </w:rPr>
                  <m:t>39.4821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CA4A18">
            <m:oMathPara>
              <m:oMath>
                <m:r>
                  <w:rPr>
                    <w:rFonts w:ascii="Cambria Math" w:hAnsi="Cambria Math"/>
                  </w:rPr>
                  <m:t>0.2488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617EF3">
            <m:oMathPara>
              <m:oMath>
                <m:r>
                  <w:rPr>
                    <w:rFonts w:ascii="Cambria Math" w:hAnsi="Cambria Math"/>
                  </w:rPr>
                  <m:t>17.14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617EF3">
            <m:oMathPara>
              <m:oMath>
                <m:r>
                  <w:rPr>
                    <w:rFonts w:ascii="Cambria Math" w:hAnsi="Cambria Math"/>
                  </w:rPr>
                  <m:t>247.92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366.7</m:t>
                </m:r>
              </m:oMath>
            </m:oMathPara>
          </w:p>
        </w:tc>
      </w:tr>
    </w:tbl>
    <w:p w:rsidR="00CA4A18" w:rsidRPr="00846EB7" w:rsidRDefault="00846EB7" w:rsidP="00846EB7">
      <w:pPr>
        <w:jc w:val="center"/>
        <w:rPr>
          <w:b/>
        </w:rPr>
      </w:pPr>
      <w:r w:rsidRPr="00846EB7">
        <w:rPr>
          <w:b/>
        </w:rPr>
        <w:t>Основные физические и астрономические постоянные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69"/>
        <w:gridCol w:w="5169"/>
      </w:tblGrid>
      <w:tr w:rsidR="00846EB7" w:rsidTr="00846EB7">
        <w:trPr>
          <w:trHeight w:val="607"/>
        </w:trPr>
        <w:tc>
          <w:tcPr>
            <w:tcW w:w="5169" w:type="dxa"/>
          </w:tcPr>
          <w:p w:rsidR="00846EB7" w:rsidRDefault="00846EB7" w:rsidP="00846EB7">
            <w:r>
              <w:t>Гравитационная постоянная</w:t>
            </w:r>
          </w:p>
        </w:tc>
        <w:tc>
          <w:tcPr>
            <w:tcW w:w="5169" w:type="dxa"/>
          </w:tcPr>
          <w:p w:rsidR="00846EB7" w:rsidRDefault="00846EB7" w:rsidP="00846EB7">
            <w:pPr>
              <w:jc w:val="both"/>
            </w:pPr>
            <m:oMathPara>
              <m:oMath>
                <m:r>
                  <w:rPr>
                    <w:rFonts w:ascii="Cambria Math" w:eastAsiaTheme="minorEastAsia" w:hAnsi="Cambria Math"/>
                    <w:lang w:val="en-US"/>
                  </w:rPr>
                  <m:t>G=</m:t>
                </m:r>
                <m:r>
                  <w:rPr>
                    <w:rFonts w:ascii="Cambria Math" w:hAnsi="Cambria Math"/>
                  </w:rPr>
                  <m:t>6.672∙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-11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м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кг∙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с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</w:tr>
      <w:tr w:rsidR="00846EB7" w:rsidTr="00846EB7">
        <w:trPr>
          <w:trHeight w:val="276"/>
        </w:trPr>
        <w:tc>
          <w:tcPr>
            <w:tcW w:w="5169" w:type="dxa"/>
          </w:tcPr>
          <w:p w:rsidR="00846EB7" w:rsidRDefault="00846EB7" w:rsidP="00846EB7">
            <w:r>
              <w:t>Скорость света в вакууме</w:t>
            </w:r>
          </w:p>
        </w:tc>
        <w:tc>
          <w:tcPr>
            <w:tcW w:w="5169" w:type="dxa"/>
          </w:tcPr>
          <w:p w:rsidR="00846EB7" w:rsidRDefault="00846EB7" w:rsidP="00846EB7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c=2.998∙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8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 м/с</m:t>
                </m:r>
              </m:oMath>
            </m:oMathPara>
          </w:p>
        </w:tc>
      </w:tr>
      <w:tr w:rsidR="00846EB7" w:rsidTr="00846EB7">
        <w:trPr>
          <w:trHeight w:val="265"/>
        </w:trPr>
        <w:tc>
          <w:tcPr>
            <w:tcW w:w="5169" w:type="dxa"/>
          </w:tcPr>
          <w:p w:rsidR="00846EB7" w:rsidRDefault="00846EB7" w:rsidP="00846EB7">
            <w:r>
              <w:t>Астрономическая единица</w:t>
            </w:r>
          </w:p>
        </w:tc>
        <w:tc>
          <w:tcPr>
            <w:tcW w:w="5169" w:type="dxa"/>
          </w:tcPr>
          <w:p w:rsidR="00846EB7" w:rsidRDefault="00846EB7" w:rsidP="00846EB7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1 а.е.=1.496∙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 xml:space="preserve">11 </m:t>
                    </m:r>
                  </m:sup>
                </m:sSup>
                <m:r>
                  <w:rPr>
                    <w:rFonts w:ascii="Cambria Math" w:hAnsi="Cambria Math"/>
                  </w:rPr>
                  <m:t>м</m:t>
                </m:r>
              </m:oMath>
            </m:oMathPara>
          </w:p>
        </w:tc>
      </w:tr>
      <w:tr w:rsidR="00846EB7" w:rsidTr="00846EB7">
        <w:trPr>
          <w:trHeight w:val="256"/>
        </w:trPr>
        <w:tc>
          <w:tcPr>
            <w:tcW w:w="5169" w:type="dxa"/>
          </w:tcPr>
          <w:p w:rsidR="00846EB7" w:rsidRDefault="00846EB7" w:rsidP="00846EB7">
            <w:r>
              <w:t>Парсек</w:t>
            </w:r>
          </w:p>
        </w:tc>
        <w:tc>
          <w:tcPr>
            <w:tcW w:w="5169" w:type="dxa"/>
          </w:tcPr>
          <w:p w:rsidR="00846EB7" w:rsidRDefault="00846EB7" w:rsidP="00846EB7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1 пк=3.086∙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16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м</m:t>
                </m:r>
              </m:oMath>
            </m:oMathPara>
          </w:p>
        </w:tc>
      </w:tr>
      <w:tr w:rsidR="00846EB7" w:rsidTr="00836A6E">
        <w:trPr>
          <w:trHeight w:val="529"/>
        </w:trPr>
        <w:tc>
          <w:tcPr>
            <w:tcW w:w="5169" w:type="dxa"/>
          </w:tcPr>
          <w:p w:rsidR="00846EB7" w:rsidRDefault="00846EB7" w:rsidP="00846EB7">
            <w:r>
              <w:t>Постоянная Хаббла</w:t>
            </w:r>
          </w:p>
        </w:tc>
        <w:tc>
          <w:tcPr>
            <w:tcW w:w="5169" w:type="dxa"/>
          </w:tcPr>
          <w:p w:rsidR="00846EB7" w:rsidRDefault="00846EB7" w:rsidP="00846EB7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Н=68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км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с∙Мпк</m:t>
                    </m:r>
                  </m:den>
                </m:f>
              </m:oMath>
            </m:oMathPara>
          </w:p>
        </w:tc>
      </w:tr>
    </w:tbl>
    <w:p w:rsidR="00484607" w:rsidRDefault="00484607">
      <w:pPr>
        <w:rPr>
          <w:b/>
          <w:sz w:val="48"/>
          <w:szCs w:val="48"/>
        </w:rPr>
      </w:pPr>
      <w:r>
        <w:rPr>
          <w:b/>
          <w:sz w:val="48"/>
          <w:szCs w:val="48"/>
        </w:rPr>
        <w:br w:type="page"/>
      </w:r>
    </w:p>
    <w:p w:rsidR="000D4353" w:rsidRPr="004C6913" w:rsidRDefault="000D4353" w:rsidP="000D4353">
      <w:pPr>
        <w:jc w:val="center"/>
        <w:rPr>
          <w:b/>
          <w:sz w:val="48"/>
          <w:szCs w:val="48"/>
        </w:rPr>
      </w:pPr>
      <w:bookmarkStart w:id="0" w:name="_GoBack"/>
      <w:bookmarkEnd w:id="0"/>
      <w:r w:rsidRPr="004C6913">
        <w:rPr>
          <w:b/>
          <w:sz w:val="48"/>
          <w:szCs w:val="48"/>
        </w:rPr>
        <w:lastRenderedPageBreak/>
        <w:t>5-6 класс</w:t>
      </w:r>
    </w:p>
    <w:p w:rsidR="000D4353" w:rsidRDefault="000D4353" w:rsidP="000D4353">
      <w:pPr>
        <w:jc w:val="both"/>
      </w:pPr>
      <w:r w:rsidRPr="00F52B10">
        <w:rPr>
          <w:b/>
        </w:rPr>
        <w:t>Задача №1.</w:t>
      </w:r>
      <w:r>
        <w:t xml:space="preserve"> Каких названий созвездий, из указанных, нет на современной звездной карте: Секстант, Квадрант, Орион, Корабль Арго, Паруса, Гончие псы, Птица, Лебедь, Ореол.</w:t>
      </w:r>
    </w:p>
    <w:p w:rsidR="000D4353" w:rsidRDefault="000D4353" w:rsidP="000D4353">
      <w:pPr>
        <w:jc w:val="both"/>
      </w:pPr>
      <w:r>
        <w:rPr>
          <w:b/>
        </w:rPr>
        <w:t xml:space="preserve">Решение. </w:t>
      </w:r>
      <w:r w:rsidR="00750186">
        <w:t xml:space="preserve">На звездной карте нет созвездий Квадранта, Корабля Арго, Птицы и Ореола. </w:t>
      </w:r>
    </w:p>
    <w:p w:rsidR="00750186" w:rsidRPr="00750186" w:rsidRDefault="00750186" w:rsidP="000D4353">
      <w:pPr>
        <w:jc w:val="both"/>
      </w:pPr>
      <w:proofErr w:type="spellStart"/>
      <w:r w:rsidRPr="00750186">
        <w:rPr>
          <w:b/>
        </w:rPr>
        <w:t>Разбалловка</w:t>
      </w:r>
      <w:proofErr w:type="spellEnd"/>
      <w:r w:rsidRPr="00750186">
        <w:rPr>
          <w:b/>
        </w:rPr>
        <w:t xml:space="preserve">. </w:t>
      </w:r>
      <w:r>
        <w:t>За каждое верно неуказанное присутствующие и верно указанное отсутствующее созвездие – 1 балл из 8. Итого 8 баллов.</w:t>
      </w:r>
    </w:p>
    <w:p w:rsidR="000D4353" w:rsidRDefault="000D4353" w:rsidP="000D4353">
      <w:pPr>
        <w:jc w:val="both"/>
      </w:pPr>
      <w:r w:rsidRPr="00F52B10">
        <w:rPr>
          <w:b/>
        </w:rPr>
        <w:t>Задача №2.</w:t>
      </w:r>
      <w:r>
        <w:t xml:space="preserve"> Прохождение каких из указанных небесных тел по диску Солнца возможны при наблюдении с Земли и почему: Марс, Меркурий, Сатурн, Венера, Луна? Орбиты небесных тел считать круговыми.</w:t>
      </w:r>
    </w:p>
    <w:p w:rsidR="00750186" w:rsidRDefault="00407B82" w:rsidP="000D4353">
      <w:pPr>
        <w:jc w:val="both"/>
      </w:pPr>
      <w:r w:rsidRPr="00407B82">
        <w:rPr>
          <w:b/>
        </w:rPr>
        <w:t>Решение</w:t>
      </w:r>
      <w:r w:rsidR="00750186" w:rsidRPr="00407B82">
        <w:rPr>
          <w:b/>
        </w:rPr>
        <w:t>.</w:t>
      </w:r>
      <w:r w:rsidR="00750186">
        <w:t xml:space="preserve"> По диску Солнца возможны прохождения только тех объектов, которые бывают между Землей и Солнцем. Это Меркурий, Венера и Луна. </w:t>
      </w:r>
    </w:p>
    <w:p w:rsidR="00892814" w:rsidRDefault="00407B82" w:rsidP="000D4353">
      <w:pPr>
        <w:jc w:val="both"/>
      </w:pPr>
      <w:r w:rsidRPr="00407B82">
        <w:rPr>
          <w:b/>
          <w:noProof/>
          <w:lang w:eastAsia="ru-RU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3171825" cy="2207260"/>
            <wp:effectExtent l="19050" t="19050" r="28575" b="21590"/>
            <wp:wrapTight wrapText="bothSides">
              <wp:wrapPolygon edited="0">
                <wp:start x="-130" y="-186"/>
                <wp:lineTo x="-130" y="21625"/>
                <wp:lineTo x="21665" y="21625"/>
                <wp:lineTo x="21665" y="-186"/>
                <wp:lineTo x="-130" y="-186"/>
              </wp:wrapPolygon>
            </wp:wrapTight>
            <wp:docPr id="49" name="Рисунок 49" descr="ÐÐ°ÑÑÐ¸Ð½ÐºÐ¸ Ð¿Ð¾ Ð·Ð°Ð¿ÑÐ¾ÑÑ Ð³ÐµÐ¾ÑÐµÐ½ÑÑÐ¸ÑÐµÑÐºÐ°Ñ ÑÐ¸ÑÑÐµÐ¼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³ÐµÐ¾ÑÐµÐ½ÑÑÐ¸ÑÐµÑÐºÐ°Ñ ÑÐ¸ÑÑÐµÐ¼Ð°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962" b="13185"/>
                    <a:stretch/>
                  </pic:blipFill>
                  <pic:spPr bwMode="auto">
                    <a:xfrm>
                      <a:off x="0" y="0"/>
                      <a:ext cx="3171825" cy="220726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407B82">
        <w:rPr>
          <w:b/>
        </w:rPr>
        <w:t>Разбалловка</w:t>
      </w:r>
      <w:proofErr w:type="spellEnd"/>
      <w:r w:rsidRPr="00407B82">
        <w:rPr>
          <w:b/>
        </w:rPr>
        <w:t>.</w:t>
      </w:r>
      <w:r>
        <w:t xml:space="preserve"> Понимание ил описание того факта, что это небесное тело должно быть между Солнцем и Землей – 3 балла. </w:t>
      </w:r>
    </w:p>
    <w:p w:rsidR="00892814" w:rsidRDefault="00407B82" w:rsidP="000D4353">
      <w:pPr>
        <w:jc w:val="both"/>
      </w:pPr>
      <w:r>
        <w:t xml:space="preserve">Правильный рисунок к задаче с расположением небесных тел – 1 балл. </w:t>
      </w:r>
    </w:p>
    <w:p w:rsidR="00892814" w:rsidRDefault="00407B82" w:rsidP="000D4353">
      <w:pPr>
        <w:jc w:val="both"/>
      </w:pPr>
      <w:r>
        <w:t>Правильное указание объектов Меркурий, Венера, Луна – по 1 баллу за кажд</w:t>
      </w:r>
      <w:r w:rsidR="009E4526">
        <w:t>ый</w:t>
      </w:r>
      <w:r>
        <w:t xml:space="preserve"> правильный объект, итого за этот этап -</w:t>
      </w:r>
      <w:r w:rsidR="009E4526">
        <w:t xml:space="preserve"> </w:t>
      </w:r>
      <w:r>
        <w:t xml:space="preserve">3 балла. </w:t>
      </w:r>
    </w:p>
    <w:p w:rsidR="00892814" w:rsidRDefault="00407B82" w:rsidP="000D4353">
      <w:pPr>
        <w:jc w:val="both"/>
      </w:pPr>
      <w:r>
        <w:t xml:space="preserve">Четкое и аккуратное оформление с записью итогового ответа – 1 балл. </w:t>
      </w:r>
    </w:p>
    <w:p w:rsidR="00407B82" w:rsidRPr="004A0C25" w:rsidRDefault="00407B82" w:rsidP="000D4353">
      <w:pPr>
        <w:jc w:val="both"/>
      </w:pPr>
      <w:r>
        <w:t>!!!Правильный ответ без обоснования и рисунков – по 1 баллу за каждый правильный объект из 3 баллов.</w:t>
      </w:r>
      <w:r>
        <w:br/>
        <w:t>Итого за задачу 8 баллов</w:t>
      </w:r>
    </w:p>
    <w:p w:rsidR="000D4353" w:rsidRDefault="000D4353" w:rsidP="000D4353">
      <w:pPr>
        <w:jc w:val="both"/>
      </w:pPr>
      <w:r w:rsidRPr="00F52B10">
        <w:rPr>
          <w:b/>
        </w:rPr>
        <w:t>Задача №3.</w:t>
      </w:r>
      <w:r>
        <w:t xml:space="preserve"> На какой день недели попадет начало 2030 года, если 1 января 2019 года пришлось на вторник?</w:t>
      </w:r>
    </w:p>
    <w:p w:rsidR="00E743A7" w:rsidRDefault="00E743A7" w:rsidP="000D4353">
      <w:pPr>
        <w:jc w:val="both"/>
      </w:pPr>
      <w:r w:rsidRPr="000564F1">
        <w:rPr>
          <w:b/>
        </w:rPr>
        <w:t>Решение.</w:t>
      </w:r>
      <w:r>
        <w:t xml:space="preserve"> В неделе 7 дней в обычном календарном году 365 дней, это не делится без остатка на 7 получается 52 полных недели и 1 день в високосном 366, </w:t>
      </w:r>
      <w:r w:rsidR="00134C66">
        <w:t>следовательно,</w:t>
      </w:r>
      <w:r>
        <w:t xml:space="preserve"> за </w:t>
      </w:r>
      <w:r w:rsidR="00134C66">
        <w:t xml:space="preserve">52 недели и 2 дня. Сколько получилось високосных лет между 2018 и 2030 годом? 2020, 2024, 2028 – 3 високосных года и 2019,2021,2022,2023,2025,2026,2027,2029 </w:t>
      </w:r>
      <w:r w:rsidR="000564F1">
        <w:t>–</w:t>
      </w:r>
      <w:r w:rsidR="00134C66">
        <w:t xml:space="preserve"> </w:t>
      </w:r>
      <w:r w:rsidR="000564F1">
        <w:t>8 обычных лет. Значит это 8+</w:t>
      </w:r>
      <w:r w:rsidR="00344144">
        <w:t>3х2</w:t>
      </w:r>
      <w:r w:rsidR="000564F1">
        <w:t xml:space="preserve">=14 дней. И начало 2030 года </w:t>
      </w:r>
      <w:r w:rsidR="00344144">
        <w:t xml:space="preserve">так же </w:t>
      </w:r>
      <w:r w:rsidR="000564F1">
        <w:t>придётся на вторник.</w:t>
      </w:r>
    </w:p>
    <w:p w:rsidR="000564F1" w:rsidRDefault="000564F1" w:rsidP="000D4353">
      <w:pPr>
        <w:jc w:val="both"/>
      </w:pPr>
      <w:proofErr w:type="spellStart"/>
      <w:r w:rsidRPr="00407B82">
        <w:rPr>
          <w:b/>
        </w:rPr>
        <w:t>Разбалловка</w:t>
      </w:r>
      <w:proofErr w:type="spellEnd"/>
      <w:r w:rsidRPr="00407B82">
        <w:rPr>
          <w:b/>
        </w:rPr>
        <w:t>.</w:t>
      </w:r>
      <w:r w:rsidR="00892814">
        <w:rPr>
          <w:b/>
        </w:rPr>
        <w:t xml:space="preserve"> </w:t>
      </w:r>
      <w:r w:rsidR="00344144">
        <w:t>Указание на то, что в обычном году 365, а в високосном 366 дней – 1 балл</w:t>
      </w:r>
    </w:p>
    <w:p w:rsidR="00344144" w:rsidRDefault="00344144" w:rsidP="000D4353">
      <w:pPr>
        <w:jc w:val="both"/>
      </w:pPr>
      <w:r>
        <w:t xml:space="preserve">Подсчет того, что обычный год дает смещение на один день недели – 1 балл, </w:t>
      </w:r>
    </w:p>
    <w:p w:rsidR="00344144" w:rsidRDefault="00344144" w:rsidP="000D4353">
      <w:pPr>
        <w:jc w:val="both"/>
      </w:pPr>
      <w:r>
        <w:t>А високосный год на два дня недели – 1 балл.</w:t>
      </w:r>
    </w:p>
    <w:p w:rsidR="00344144" w:rsidRDefault="00344144" w:rsidP="000D4353">
      <w:pPr>
        <w:jc w:val="both"/>
      </w:pPr>
      <w:r>
        <w:t>Правильный подсчет количества високосных лет в заданном интервале времени между 2019 и 2030 годом – 2 балла</w:t>
      </w:r>
    </w:p>
    <w:p w:rsidR="00344144" w:rsidRDefault="00344144" w:rsidP="000D4353">
      <w:pPr>
        <w:jc w:val="both"/>
      </w:pPr>
      <w:r>
        <w:t>Определение количества дней, на которые сместится начало недели</w:t>
      </w:r>
      <w:r w:rsidR="007E2FB1">
        <w:t xml:space="preserve"> – 14 дней</w:t>
      </w:r>
      <w:r>
        <w:t xml:space="preserve">, - </w:t>
      </w:r>
      <w:r w:rsidR="007E2FB1">
        <w:t>2</w:t>
      </w:r>
      <w:r>
        <w:t xml:space="preserve"> балла.</w:t>
      </w:r>
    </w:p>
    <w:p w:rsidR="007E2FB1" w:rsidRDefault="007E2FB1" w:rsidP="000D4353">
      <w:pPr>
        <w:jc w:val="both"/>
      </w:pPr>
      <w:r>
        <w:t>Вывод о том, что начало 2030 года также придётся на вторник и запись итогового ответа – 1 балл</w:t>
      </w:r>
    </w:p>
    <w:p w:rsidR="00344144" w:rsidRPr="00892814" w:rsidRDefault="007E2FB1" w:rsidP="000D4353">
      <w:pPr>
        <w:jc w:val="both"/>
      </w:pPr>
      <w:r>
        <w:t>Итого: 8 баллов за задачу.</w:t>
      </w:r>
    </w:p>
    <w:p w:rsidR="000D4353" w:rsidRDefault="000D4353" w:rsidP="000D4353">
      <w:pPr>
        <w:jc w:val="both"/>
      </w:pPr>
      <w:r w:rsidRPr="00F52B10">
        <w:rPr>
          <w:b/>
        </w:rPr>
        <w:lastRenderedPageBreak/>
        <w:t>Задача №4.</w:t>
      </w:r>
      <w:r>
        <w:t xml:space="preserve"> Перед вами 4 схематических изображений фаз Луны. Направление на север на каждом изображении сверху. Какие из них можно наблюдать сразу после захода Солнца, а какие нельзя? И почему? Решение сопроводите поясняющими рисунками или схемами. 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672"/>
        <w:gridCol w:w="4673"/>
      </w:tblGrid>
      <w:tr w:rsidR="000D4353" w:rsidTr="00467942">
        <w:trPr>
          <w:jc w:val="center"/>
        </w:trPr>
        <w:tc>
          <w:tcPr>
            <w:tcW w:w="4672" w:type="dxa"/>
          </w:tcPr>
          <w:p w:rsidR="000D4353" w:rsidRDefault="000D4353" w:rsidP="00467942">
            <w:pPr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A77380D" wp14:editId="4AAE3EDC">
                      <wp:simplePos x="0" y="0"/>
                      <wp:positionH relativeFrom="column">
                        <wp:posOffset>972185</wp:posOffset>
                      </wp:positionH>
                      <wp:positionV relativeFrom="paragraph">
                        <wp:posOffset>50165</wp:posOffset>
                      </wp:positionV>
                      <wp:extent cx="838200" cy="1695450"/>
                      <wp:effectExtent l="0" t="0" r="38100" b="19050"/>
                      <wp:wrapSquare wrapText="bothSides"/>
                      <wp:docPr id="13" name="Меся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1695450"/>
                              </a:xfrm>
                              <a:prstGeom prst="mo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8275E4" id="Месяц 13" o:spid="_x0000_s1026" type="#_x0000_t184" style="position:absolute;margin-left:76.55pt;margin-top:3.95pt;width:66pt;height:133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" fillcolor="white [3212]" strokecolor="black [3213]" strokeweight="1pt">
                      <w10:wrap type="square"/>
                    </v:shape>
                  </w:pict>
                </mc:Fallback>
              </mc:AlternateContent>
            </w:r>
            <w:r>
              <w:t>1</w:t>
            </w:r>
          </w:p>
        </w:tc>
        <w:tc>
          <w:tcPr>
            <w:tcW w:w="4673" w:type="dxa"/>
          </w:tcPr>
          <w:p w:rsidR="000D4353" w:rsidRDefault="000D4353" w:rsidP="00467942">
            <w:pPr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9AE6CBE" wp14:editId="538E814D">
                      <wp:simplePos x="0" y="0"/>
                      <wp:positionH relativeFrom="column">
                        <wp:posOffset>1062990</wp:posOffset>
                      </wp:positionH>
                      <wp:positionV relativeFrom="paragraph">
                        <wp:posOffset>40640</wp:posOffset>
                      </wp:positionV>
                      <wp:extent cx="838200" cy="1714500"/>
                      <wp:effectExtent l="19050" t="0" r="19050" b="19050"/>
                      <wp:wrapSquare wrapText="bothSides"/>
                      <wp:docPr id="26" name="Месяц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838200" cy="1714500"/>
                              </a:xfrm>
                              <a:prstGeom prst="mo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B76DFA" id="Месяц 26" o:spid="_x0000_s1026" type="#_x0000_t184" style="position:absolute;margin-left:83.7pt;margin-top:3.2pt;width:66pt;height:135pt;rotation:18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" fillcolor="white [3212]" strokecolor="black [3213]" strokeweight="1pt">
                      <w10:wrap type="square"/>
                    </v:shape>
                  </w:pict>
                </mc:Fallback>
              </mc:AlternateContent>
            </w:r>
            <w:r>
              <w:t xml:space="preserve">2  </w:t>
            </w:r>
          </w:p>
        </w:tc>
      </w:tr>
      <w:tr w:rsidR="000D4353" w:rsidTr="00467942">
        <w:trPr>
          <w:jc w:val="center"/>
        </w:trPr>
        <w:tc>
          <w:tcPr>
            <w:tcW w:w="4672" w:type="dxa"/>
          </w:tcPr>
          <w:p w:rsidR="000D4353" w:rsidRDefault="000D4353" w:rsidP="00467942">
            <w:pPr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D033D5E" wp14:editId="20560330">
                      <wp:simplePos x="0" y="0"/>
                      <wp:positionH relativeFrom="column">
                        <wp:posOffset>1038860</wp:posOffset>
                      </wp:positionH>
                      <wp:positionV relativeFrom="paragraph">
                        <wp:posOffset>41275</wp:posOffset>
                      </wp:positionV>
                      <wp:extent cx="838200" cy="1695450"/>
                      <wp:effectExtent l="0" t="0" r="38100" b="57150"/>
                      <wp:wrapSquare wrapText="bothSides"/>
                      <wp:docPr id="27" name="Месяц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1695450"/>
                              </a:xfrm>
                              <a:prstGeom prst="moon">
                                <a:avLst>
                                  <a:gd name="adj" fmla="val 87500"/>
                                </a:avLst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BE0393" id="Месяц 27" o:spid="_x0000_s1026" type="#_x0000_t184" style="position:absolute;margin-left:81.8pt;margin-top:3.25pt;width:66pt;height:133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" adj="18900" fillcolor="white [3212]" strokecolor="black [3213]" strokeweight="1pt">
                      <w10:wrap type="square"/>
                    </v:shape>
                  </w:pict>
                </mc:Fallback>
              </mc:AlternateContent>
            </w:r>
            <w:r>
              <w:t>3</w:t>
            </w:r>
          </w:p>
        </w:tc>
        <w:tc>
          <w:tcPr>
            <w:tcW w:w="4673" w:type="dxa"/>
          </w:tcPr>
          <w:p w:rsidR="000D4353" w:rsidRDefault="000D4353" w:rsidP="00467942">
            <w:pPr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C4F938" wp14:editId="05999657">
                      <wp:simplePos x="0" y="0"/>
                      <wp:positionH relativeFrom="column">
                        <wp:posOffset>443865</wp:posOffset>
                      </wp:positionH>
                      <wp:positionV relativeFrom="paragraph">
                        <wp:posOffset>41275</wp:posOffset>
                      </wp:positionV>
                      <wp:extent cx="1724025" cy="1676400"/>
                      <wp:effectExtent l="0" t="0" r="28575" b="19050"/>
                      <wp:wrapNone/>
                      <wp:docPr id="28" name="Овал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4025" cy="16764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29926B0" id="Овал 28" o:spid="_x0000_s1026" style="position:absolute;margin-left:34.95pt;margin-top:3.25pt;width:135.75pt;height:13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" fillcolor="white [3212]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t xml:space="preserve">4  </w:t>
            </w:r>
          </w:p>
        </w:tc>
      </w:tr>
    </w:tbl>
    <w:p w:rsidR="00E50DC3" w:rsidRDefault="009A10FE" w:rsidP="000B0AB5">
      <w:pPr>
        <w:jc w:val="both"/>
      </w:pPr>
      <w:r>
        <w:rPr>
          <w:noProof/>
          <w:lang w:eastAsia="ru-RU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417830</wp:posOffset>
            </wp:positionV>
            <wp:extent cx="5866130" cy="4972685"/>
            <wp:effectExtent l="19050" t="19050" r="20320" b="18415"/>
            <wp:wrapTight wrapText="bothSides">
              <wp:wrapPolygon edited="0">
                <wp:start x="-70" y="-83"/>
                <wp:lineTo x="-70" y="21597"/>
                <wp:lineTo x="21605" y="21597"/>
                <wp:lineTo x="21605" y="-83"/>
                <wp:lineTo x="-70" y="-83"/>
              </wp:wrapPolygon>
            </wp:wrapTight>
            <wp:docPr id="52" name="Рисунок 52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6130" cy="4972685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0AB5" w:rsidRPr="00B85855">
        <w:rPr>
          <w:b/>
        </w:rPr>
        <w:t>Решение</w:t>
      </w:r>
      <w:r w:rsidR="000B0AB5">
        <w:t xml:space="preserve">. </w:t>
      </w:r>
      <w:r w:rsidR="00A37BA1">
        <w:t>Для решения да</w:t>
      </w:r>
      <w:r w:rsidR="00E50DC3">
        <w:t>нной задачи необходимо знание причин возникновения фаз Луны, которое можно объяснить следующим рисунком или схемой.</w:t>
      </w:r>
    </w:p>
    <w:p w:rsidR="00E50DC3" w:rsidRDefault="00E50DC3" w:rsidP="000B0AB5">
      <w:pPr>
        <w:jc w:val="both"/>
      </w:pPr>
    </w:p>
    <w:p w:rsidR="000B0AB5" w:rsidRDefault="000B0AB5" w:rsidP="000B0AB5">
      <w:pPr>
        <w:jc w:val="both"/>
      </w:pPr>
      <w:r>
        <w:lastRenderedPageBreak/>
        <w:t xml:space="preserve">Разберем последовательно все ситуации. </w:t>
      </w:r>
    </w:p>
    <w:p w:rsidR="000B0AB5" w:rsidRDefault="000B0AB5" w:rsidP="000B0AB5">
      <w:pPr>
        <w:jc w:val="both"/>
      </w:pPr>
      <w:r>
        <w:t xml:space="preserve">Рисунок №1 – это стареющая Луна. Расположена к западу от Солнца не небе. </w:t>
      </w:r>
      <w:r w:rsidR="00E50DC3">
        <w:t>Так как нап</w:t>
      </w:r>
      <w:r w:rsidR="005D5A1D">
        <w:t>равление на Солнце и на Луну меньше прямого угла, Луна расположена ближе к Солнцу в сторону движения Земли по орбите и видна перед восходом Солнца,</w:t>
      </w:r>
      <w:r w:rsidR="005D5A1D" w:rsidRPr="005D5A1D">
        <w:t xml:space="preserve"> </w:t>
      </w:r>
      <w:r w:rsidR="005D5A1D">
        <w:t>а значит не могла быть видимой сразу после захода Солнца.</w:t>
      </w:r>
    </w:p>
    <w:p w:rsidR="000B0AB5" w:rsidRDefault="000B0AB5" w:rsidP="000B0AB5">
      <w:pPr>
        <w:jc w:val="both"/>
      </w:pPr>
      <w:r>
        <w:t xml:space="preserve">Рисунок №2 – это растущая Луна. Расположена к востоку от Солнца. </w:t>
      </w:r>
      <w:r w:rsidR="00484519">
        <w:t>Так как направление на Солнце и на Луну меньше прямого угла, Луна расположена ближе к Солнцу в сторону против движения Земли по орбите и видна после захода Солнца,</w:t>
      </w:r>
      <w:r w:rsidR="00484519" w:rsidRPr="005D5A1D">
        <w:t xml:space="preserve"> </w:t>
      </w:r>
      <w:r w:rsidR="00484519">
        <w:t>а значит могла быть видимой сразу после захода Солнца.</w:t>
      </w:r>
    </w:p>
    <w:p w:rsidR="009E4526" w:rsidRDefault="009E4526" w:rsidP="000B0AB5">
      <w:pPr>
        <w:jc w:val="both"/>
      </w:pPr>
      <w:r>
        <w:t xml:space="preserve">Рисунок №3 – Это стареющая Луна сразу после последней четверти. </w:t>
      </w:r>
      <w:r w:rsidR="00484519">
        <w:t xml:space="preserve">Луна расположена почти на орбите Земли по отношению к солнцу и угол между направлением на Солнце и Луну чуть меньше прямого. </w:t>
      </w:r>
      <w:r>
        <w:t>Такая Луна восходит сразу после истинной полночи. Следовательно, такая ситуация невозможна сразу после захода Солнца</w:t>
      </w:r>
      <w:r w:rsidR="001A72DC">
        <w:t>.</w:t>
      </w:r>
    </w:p>
    <w:p w:rsidR="009E4526" w:rsidRDefault="009E4526" w:rsidP="000B0AB5">
      <w:pPr>
        <w:jc w:val="both"/>
      </w:pPr>
      <w:r>
        <w:t>Рисунок №4 – Это Луна в фазе полнолуния на небе она противоположна Солнцу. Следовательно, восходит одновременно с заходом Солнца. А значит, будет видна низко над горизонтом сразу после захода Солнца.</w:t>
      </w:r>
    </w:p>
    <w:p w:rsidR="00A37BA1" w:rsidRDefault="00333F06" w:rsidP="000B0AB5">
      <w:pPr>
        <w:jc w:val="both"/>
      </w:pPr>
      <w:r>
        <w:t>Ответ: с</w:t>
      </w:r>
      <w:r w:rsidR="00B26F49">
        <w:t>ледовательно, могут наблюдаться сразу после захода Солнца рисунки №2 и №4, и не могут №1 и №3.</w:t>
      </w:r>
    </w:p>
    <w:p w:rsidR="00BF021D" w:rsidRDefault="00BF021D" w:rsidP="000B0AB5">
      <w:pPr>
        <w:jc w:val="both"/>
      </w:pPr>
      <w:r>
        <w:t>Альтернативное решение:</w:t>
      </w:r>
    </w:p>
    <w:p w:rsidR="00BF021D" w:rsidRDefault="00C35381" w:rsidP="000B0AB5">
      <w:pPr>
        <w:jc w:val="both"/>
      </w:pPr>
      <w:r>
        <w:t xml:space="preserve">Солнце на западе. </w:t>
      </w:r>
      <w:r w:rsidR="00BF021D" w:rsidRPr="00BF021D">
        <w:t xml:space="preserve">Луна светит отраженным </w:t>
      </w:r>
      <w:r>
        <w:t xml:space="preserve">солнечным </w:t>
      </w:r>
      <w:r w:rsidR="00BF021D" w:rsidRPr="00BF021D">
        <w:t>светом</w:t>
      </w:r>
      <w:r>
        <w:t xml:space="preserve">, поэтому </w:t>
      </w:r>
      <w:r w:rsidR="00BF021D" w:rsidRPr="00BF021D">
        <w:t xml:space="preserve">освещенная сторона Луны всегда повернута к Солнцу отсюда </w:t>
      </w:r>
      <w:r>
        <w:t xml:space="preserve">рисунки №1 и №3 </w:t>
      </w:r>
      <w:r w:rsidR="00BF021D" w:rsidRPr="00BF021D">
        <w:t>не подходят, так как тогда Луна должна находится с другой стороны от Со</w:t>
      </w:r>
      <w:r>
        <w:t>лнца и уже зашла бы за горизонт. Рисунок №2 подойдет, Солнце и Луна могут быть в таком положении. Рисунок № 4 так же подойдет, так как</w:t>
      </w:r>
      <w:r w:rsidR="00BF021D" w:rsidRPr="00BF021D">
        <w:t xml:space="preserve"> точк</w:t>
      </w:r>
      <w:r>
        <w:t>а</w:t>
      </w:r>
      <w:r w:rsidR="00BF021D" w:rsidRPr="00BF021D">
        <w:t xml:space="preserve"> запада противоположна точка восхода, следовательно, если Солнце заходит, то </w:t>
      </w:r>
      <w:r>
        <w:t>Л</w:t>
      </w:r>
      <w:r w:rsidR="00BF021D" w:rsidRPr="00BF021D">
        <w:t xml:space="preserve">уна в полнолунии на востоке </w:t>
      </w:r>
      <w:r>
        <w:t xml:space="preserve">в этот момент </w:t>
      </w:r>
      <w:r w:rsidR="00BF021D" w:rsidRPr="00BF021D">
        <w:t>восходит.</w:t>
      </w:r>
    </w:p>
    <w:p w:rsidR="00C35381" w:rsidRDefault="00C35381" w:rsidP="00C35381">
      <w:pPr>
        <w:jc w:val="both"/>
      </w:pPr>
      <w:r>
        <w:t>Ответ: следовательно, могут наблюдаться сразу после захода Солнца рисунки №2 и №4, и не могут №1 и №3.</w:t>
      </w:r>
    </w:p>
    <w:p w:rsidR="000564F1" w:rsidRPr="000564F1" w:rsidRDefault="000564F1" w:rsidP="000D4353">
      <w:proofErr w:type="spellStart"/>
      <w:r w:rsidRPr="00407B82">
        <w:rPr>
          <w:b/>
        </w:rPr>
        <w:t>Разбалловка</w:t>
      </w:r>
      <w:proofErr w:type="spellEnd"/>
      <w:r w:rsidRPr="00407B82">
        <w:rPr>
          <w:b/>
        </w:rPr>
        <w:t>.</w:t>
      </w:r>
      <w:r>
        <w:rPr>
          <w:b/>
        </w:rPr>
        <w:t xml:space="preserve"> </w:t>
      </w:r>
    </w:p>
    <w:p w:rsidR="000564F1" w:rsidRPr="00084CF3" w:rsidRDefault="005E46A5" w:rsidP="000D4353">
      <w:r>
        <w:t xml:space="preserve">Название фаз Луны и пояснения к ним текстовые или в виде рисунка (схемы) положения Луны </w:t>
      </w:r>
      <w:r w:rsidR="00084CF3">
        <w:t xml:space="preserve">– </w:t>
      </w:r>
      <w:r>
        <w:t>2</w:t>
      </w:r>
      <w:r w:rsidR="00084CF3">
        <w:t xml:space="preserve"> балл</w:t>
      </w:r>
      <w:r>
        <w:t>а</w:t>
      </w:r>
    </w:p>
    <w:p w:rsidR="000564F1" w:rsidRDefault="005E46A5" w:rsidP="000D4353">
      <w:r>
        <w:t>Правильное указание возможных ситуаций – рисунки №2 и №4</w:t>
      </w:r>
      <w:r w:rsidR="009C5BB7">
        <w:t xml:space="preserve"> – </w:t>
      </w:r>
      <w:r>
        <w:t>по 2 балла, итого 4 балла</w:t>
      </w:r>
    </w:p>
    <w:p w:rsidR="009C5BB7" w:rsidRDefault="005E46A5" w:rsidP="009C5BB7">
      <w:r>
        <w:t>Объяснение почему рисунки №1 и №3 не могут наблюдаться</w:t>
      </w:r>
      <w:r w:rsidR="009C5BB7">
        <w:t xml:space="preserve"> – </w:t>
      </w:r>
      <w:r>
        <w:t>по 1 баллу итого 2 балла</w:t>
      </w:r>
    </w:p>
    <w:p w:rsidR="009C5BB7" w:rsidRDefault="009C5BB7" w:rsidP="000D4353">
      <w:r>
        <w:t>Итого за задачу 8 баллов</w:t>
      </w:r>
    </w:p>
    <w:p w:rsidR="000D4353" w:rsidRDefault="000D4353" w:rsidP="000D4353"/>
    <w:sectPr w:rsidR="000D4353" w:rsidSect="00F52B10">
      <w:headerReference w:type="default" r:id="rId9"/>
      <w:pgSz w:w="11906" w:h="16838"/>
      <w:pgMar w:top="1134" w:right="849" w:bottom="284" w:left="709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651" w:rsidRDefault="00F11651" w:rsidP="00E64308">
      <w:pPr>
        <w:spacing w:after="0" w:line="240" w:lineRule="auto"/>
      </w:pPr>
      <w:r>
        <w:separator/>
      </w:r>
    </w:p>
  </w:endnote>
  <w:endnote w:type="continuationSeparator" w:id="0">
    <w:p w:rsidR="00F11651" w:rsidRDefault="00F11651" w:rsidP="00E64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651" w:rsidRDefault="00F11651" w:rsidP="00E64308">
      <w:pPr>
        <w:spacing w:after="0" w:line="240" w:lineRule="auto"/>
      </w:pPr>
      <w:r>
        <w:separator/>
      </w:r>
    </w:p>
  </w:footnote>
  <w:footnote w:type="continuationSeparator" w:id="0">
    <w:p w:rsidR="00F11651" w:rsidRDefault="00F11651" w:rsidP="00E643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BA" w:rsidRPr="00BF0E75" w:rsidRDefault="00BE4BBA" w:rsidP="00BF0E75">
    <w:pPr>
      <w:pStyle w:val="a3"/>
      <w:jc w:val="center"/>
      <w:rPr>
        <w:b/>
        <w:sz w:val="40"/>
        <w:szCs w:val="40"/>
      </w:rPr>
    </w:pPr>
    <w:r w:rsidRPr="00BF0E75">
      <w:rPr>
        <w:b/>
        <w:sz w:val="40"/>
        <w:szCs w:val="40"/>
      </w:rPr>
      <w:t xml:space="preserve">Муниципальный этап </w:t>
    </w:r>
    <w:r w:rsidRPr="00BF0E75">
      <w:rPr>
        <w:b/>
        <w:sz w:val="40"/>
        <w:szCs w:val="40"/>
        <w:lang w:val="en-US"/>
      </w:rPr>
      <w:t>XXVII</w:t>
    </w:r>
    <w:r w:rsidRPr="00BF0E75">
      <w:rPr>
        <w:b/>
        <w:sz w:val="40"/>
        <w:szCs w:val="40"/>
      </w:rPr>
      <w:t xml:space="preserve"> Всероссийской олимпиады школьников по астрономии</w:t>
    </w:r>
    <w:r>
      <w:rPr>
        <w:b/>
        <w:sz w:val="40"/>
        <w:szCs w:val="40"/>
      </w:rPr>
      <w:t xml:space="preserve"> в Московской области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E34"/>
    <w:rsid w:val="00011430"/>
    <w:rsid w:val="000440B1"/>
    <w:rsid w:val="000564F1"/>
    <w:rsid w:val="00064196"/>
    <w:rsid w:val="00084CF3"/>
    <w:rsid w:val="0009046D"/>
    <w:rsid w:val="00092C97"/>
    <w:rsid w:val="0009529E"/>
    <w:rsid w:val="000B0AB5"/>
    <w:rsid w:val="000C5391"/>
    <w:rsid w:val="000C5A6B"/>
    <w:rsid w:val="000D4353"/>
    <w:rsid w:val="000D49FD"/>
    <w:rsid w:val="000E5928"/>
    <w:rsid w:val="000F0B88"/>
    <w:rsid w:val="00134C66"/>
    <w:rsid w:val="00151AE0"/>
    <w:rsid w:val="00157773"/>
    <w:rsid w:val="0016237E"/>
    <w:rsid w:val="001628DA"/>
    <w:rsid w:val="00167FAA"/>
    <w:rsid w:val="001712C1"/>
    <w:rsid w:val="00194088"/>
    <w:rsid w:val="00195E26"/>
    <w:rsid w:val="001A2DAE"/>
    <w:rsid w:val="001A72DC"/>
    <w:rsid w:val="001D0033"/>
    <w:rsid w:val="001D0B91"/>
    <w:rsid w:val="002022C8"/>
    <w:rsid w:val="00217362"/>
    <w:rsid w:val="002238A6"/>
    <w:rsid w:val="00233DCA"/>
    <w:rsid w:val="00245E34"/>
    <w:rsid w:val="00273965"/>
    <w:rsid w:val="00296126"/>
    <w:rsid w:val="002A4234"/>
    <w:rsid w:val="002B104C"/>
    <w:rsid w:val="002C37DC"/>
    <w:rsid w:val="002C3E7C"/>
    <w:rsid w:val="0030239D"/>
    <w:rsid w:val="0032424E"/>
    <w:rsid w:val="00330D56"/>
    <w:rsid w:val="00331996"/>
    <w:rsid w:val="00333F06"/>
    <w:rsid w:val="00344144"/>
    <w:rsid w:val="00360D75"/>
    <w:rsid w:val="00381067"/>
    <w:rsid w:val="003857DE"/>
    <w:rsid w:val="00387B2A"/>
    <w:rsid w:val="00393EAD"/>
    <w:rsid w:val="003A21D2"/>
    <w:rsid w:val="003D247C"/>
    <w:rsid w:val="003E4288"/>
    <w:rsid w:val="003E4D32"/>
    <w:rsid w:val="0040792D"/>
    <w:rsid w:val="00407B82"/>
    <w:rsid w:val="00462EC2"/>
    <w:rsid w:val="00467942"/>
    <w:rsid w:val="00483412"/>
    <w:rsid w:val="00484519"/>
    <w:rsid w:val="00484607"/>
    <w:rsid w:val="00484E6B"/>
    <w:rsid w:val="00496C82"/>
    <w:rsid w:val="00497CF1"/>
    <w:rsid w:val="004A0C25"/>
    <w:rsid w:val="004B09E6"/>
    <w:rsid w:val="004C0CA8"/>
    <w:rsid w:val="004C1182"/>
    <w:rsid w:val="004C2A22"/>
    <w:rsid w:val="004C4ED5"/>
    <w:rsid w:val="004C6913"/>
    <w:rsid w:val="004D28E5"/>
    <w:rsid w:val="004E3698"/>
    <w:rsid w:val="00515242"/>
    <w:rsid w:val="00525698"/>
    <w:rsid w:val="005466C4"/>
    <w:rsid w:val="00547C2E"/>
    <w:rsid w:val="005659FE"/>
    <w:rsid w:val="005743CA"/>
    <w:rsid w:val="005807EB"/>
    <w:rsid w:val="005C508A"/>
    <w:rsid w:val="005D3BFC"/>
    <w:rsid w:val="005D5A1D"/>
    <w:rsid w:val="005E173E"/>
    <w:rsid w:val="005E46A5"/>
    <w:rsid w:val="0060455A"/>
    <w:rsid w:val="00617EF3"/>
    <w:rsid w:val="00627F01"/>
    <w:rsid w:val="0065109D"/>
    <w:rsid w:val="00655A84"/>
    <w:rsid w:val="00667F8B"/>
    <w:rsid w:val="00690CF8"/>
    <w:rsid w:val="006A1142"/>
    <w:rsid w:val="006C4F0E"/>
    <w:rsid w:val="006D63CC"/>
    <w:rsid w:val="00711FD2"/>
    <w:rsid w:val="00713A92"/>
    <w:rsid w:val="00713AC8"/>
    <w:rsid w:val="00714A15"/>
    <w:rsid w:val="00747507"/>
    <w:rsid w:val="00750186"/>
    <w:rsid w:val="0075053D"/>
    <w:rsid w:val="00761600"/>
    <w:rsid w:val="00765EE5"/>
    <w:rsid w:val="0077043D"/>
    <w:rsid w:val="0078144D"/>
    <w:rsid w:val="007A7C83"/>
    <w:rsid w:val="007C794E"/>
    <w:rsid w:val="007E2F40"/>
    <w:rsid w:val="007E2FB1"/>
    <w:rsid w:val="007E648B"/>
    <w:rsid w:val="007E7761"/>
    <w:rsid w:val="00814C7D"/>
    <w:rsid w:val="0082260D"/>
    <w:rsid w:val="0082465F"/>
    <w:rsid w:val="0082717E"/>
    <w:rsid w:val="00836A6E"/>
    <w:rsid w:val="00840B74"/>
    <w:rsid w:val="00846EB7"/>
    <w:rsid w:val="0084738A"/>
    <w:rsid w:val="00881B7D"/>
    <w:rsid w:val="00892814"/>
    <w:rsid w:val="008B0ABD"/>
    <w:rsid w:val="008E36FB"/>
    <w:rsid w:val="00904A6A"/>
    <w:rsid w:val="00905B24"/>
    <w:rsid w:val="00937CA0"/>
    <w:rsid w:val="00946502"/>
    <w:rsid w:val="00953AB0"/>
    <w:rsid w:val="00954243"/>
    <w:rsid w:val="0096608D"/>
    <w:rsid w:val="009713FC"/>
    <w:rsid w:val="00974019"/>
    <w:rsid w:val="00984DCE"/>
    <w:rsid w:val="009A10FE"/>
    <w:rsid w:val="009A1EA6"/>
    <w:rsid w:val="009B700A"/>
    <w:rsid w:val="009C1F95"/>
    <w:rsid w:val="009C5BB7"/>
    <w:rsid w:val="009D74CC"/>
    <w:rsid w:val="009E1B7F"/>
    <w:rsid w:val="009E2FF2"/>
    <w:rsid w:val="009E4526"/>
    <w:rsid w:val="009F084F"/>
    <w:rsid w:val="00A37BA1"/>
    <w:rsid w:val="00AB562F"/>
    <w:rsid w:val="00AD3C0D"/>
    <w:rsid w:val="00AF0450"/>
    <w:rsid w:val="00AF7307"/>
    <w:rsid w:val="00B00BE7"/>
    <w:rsid w:val="00B02094"/>
    <w:rsid w:val="00B033B4"/>
    <w:rsid w:val="00B14153"/>
    <w:rsid w:val="00B149F8"/>
    <w:rsid w:val="00B16E64"/>
    <w:rsid w:val="00B2029D"/>
    <w:rsid w:val="00B26F49"/>
    <w:rsid w:val="00B368A2"/>
    <w:rsid w:val="00B428E7"/>
    <w:rsid w:val="00B43DC3"/>
    <w:rsid w:val="00B473BA"/>
    <w:rsid w:val="00B77AEB"/>
    <w:rsid w:val="00B82F54"/>
    <w:rsid w:val="00B85855"/>
    <w:rsid w:val="00BA5AE8"/>
    <w:rsid w:val="00BB5FC3"/>
    <w:rsid w:val="00BC1EAB"/>
    <w:rsid w:val="00BC2C59"/>
    <w:rsid w:val="00BC6C87"/>
    <w:rsid w:val="00BC7E17"/>
    <w:rsid w:val="00BD3DFE"/>
    <w:rsid w:val="00BE4BBA"/>
    <w:rsid w:val="00BF021D"/>
    <w:rsid w:val="00BF0E75"/>
    <w:rsid w:val="00C1457A"/>
    <w:rsid w:val="00C35381"/>
    <w:rsid w:val="00C377F7"/>
    <w:rsid w:val="00C43817"/>
    <w:rsid w:val="00C44C88"/>
    <w:rsid w:val="00C67C4D"/>
    <w:rsid w:val="00C76576"/>
    <w:rsid w:val="00C94922"/>
    <w:rsid w:val="00CA4960"/>
    <w:rsid w:val="00CA4A18"/>
    <w:rsid w:val="00CE29CF"/>
    <w:rsid w:val="00D15509"/>
    <w:rsid w:val="00D1572D"/>
    <w:rsid w:val="00D35D8E"/>
    <w:rsid w:val="00D476AD"/>
    <w:rsid w:val="00D50742"/>
    <w:rsid w:val="00D969A7"/>
    <w:rsid w:val="00DD0D35"/>
    <w:rsid w:val="00DD2688"/>
    <w:rsid w:val="00DF21EB"/>
    <w:rsid w:val="00E05C52"/>
    <w:rsid w:val="00E0784D"/>
    <w:rsid w:val="00E23E39"/>
    <w:rsid w:val="00E305B6"/>
    <w:rsid w:val="00E42624"/>
    <w:rsid w:val="00E42F17"/>
    <w:rsid w:val="00E50DC3"/>
    <w:rsid w:val="00E624C4"/>
    <w:rsid w:val="00E64308"/>
    <w:rsid w:val="00E71D5E"/>
    <w:rsid w:val="00E743A7"/>
    <w:rsid w:val="00E840F5"/>
    <w:rsid w:val="00EA391F"/>
    <w:rsid w:val="00EE745A"/>
    <w:rsid w:val="00EF1CFD"/>
    <w:rsid w:val="00F06038"/>
    <w:rsid w:val="00F105EF"/>
    <w:rsid w:val="00F11651"/>
    <w:rsid w:val="00F4778B"/>
    <w:rsid w:val="00F52B10"/>
    <w:rsid w:val="00F564B1"/>
    <w:rsid w:val="00F5709D"/>
    <w:rsid w:val="00F62066"/>
    <w:rsid w:val="00F72071"/>
    <w:rsid w:val="00FB2122"/>
    <w:rsid w:val="00FB4A6F"/>
    <w:rsid w:val="00FC5CF5"/>
    <w:rsid w:val="00FE1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B5686B7C-2B51-4488-A35A-80F8EFF0D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4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4308"/>
  </w:style>
  <w:style w:type="paragraph" w:styleId="a5">
    <w:name w:val="footer"/>
    <w:basedOn w:val="a"/>
    <w:link w:val="a6"/>
    <w:uiPriority w:val="99"/>
    <w:unhideWhenUsed/>
    <w:rsid w:val="00E64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4308"/>
  </w:style>
  <w:style w:type="table" w:styleId="a7">
    <w:name w:val="Table Grid"/>
    <w:basedOn w:val="a1"/>
    <w:uiPriority w:val="39"/>
    <w:rsid w:val="00BA5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974019"/>
    <w:rPr>
      <w:color w:val="808080"/>
    </w:rPr>
  </w:style>
  <w:style w:type="paragraph" w:styleId="a9">
    <w:name w:val="Normal (Web)"/>
    <w:basedOn w:val="a"/>
    <w:uiPriority w:val="99"/>
    <w:semiHidden/>
    <w:unhideWhenUsed/>
    <w:rsid w:val="00C1457A"/>
    <w:pPr>
      <w:spacing w:before="100" w:beforeAutospacing="1" w:after="100" w:afterAutospacing="1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64621-0D07-4D30-93F5-8127DA875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dcterms:created xsi:type="dcterms:W3CDTF">2019-11-24T23:11:00Z</dcterms:created>
  <dcterms:modified xsi:type="dcterms:W3CDTF">2019-11-24T23:40:00Z</dcterms:modified>
</cp:coreProperties>
</file>